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37" w:rsidRDefault="00E24037">
      <w:pPr>
        <w:pStyle w:val="Header"/>
        <w:tabs>
          <w:tab w:val="clear" w:pos="4320"/>
          <w:tab w:val="clear" w:pos="8640"/>
        </w:tabs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6pt;margin-top:-45pt;width:306pt;height:2in;z-index:251658240" stroked="f">
            <v:textbox>
              <w:txbxContent>
                <w:p w:rsidR="00CF4806" w:rsidRPr="008E71F6" w:rsidRDefault="00CF4806">
                  <w:pPr>
                    <w:pStyle w:val="Heading1"/>
                    <w:rPr>
                      <w:b/>
                      <w:sz w:val="40"/>
                    </w:rPr>
                  </w:pPr>
                  <w:r w:rsidRPr="008E71F6">
                    <w:rPr>
                      <w:b/>
                      <w:sz w:val="40"/>
                    </w:rPr>
                    <w:t>Tomah Police Department</w:t>
                  </w:r>
                </w:p>
                <w:p w:rsidR="00CF4806" w:rsidRPr="008E71F6" w:rsidRDefault="00CF4806">
                  <w:pPr>
                    <w:pStyle w:val="Heading2"/>
                    <w:rPr>
                      <w:b/>
                    </w:rPr>
                  </w:pPr>
                  <w:r w:rsidRPr="008E71F6">
                    <w:rPr>
                      <w:b/>
                    </w:rPr>
                    <w:t>805 Superior Avenue</w:t>
                  </w:r>
                </w:p>
                <w:p w:rsidR="00CF4806" w:rsidRPr="008E71F6" w:rsidRDefault="00CF4806">
                  <w:pPr>
                    <w:pStyle w:val="Heading2"/>
                    <w:rPr>
                      <w:b/>
                    </w:rPr>
                  </w:pPr>
                  <w:r w:rsidRPr="008E71F6">
                    <w:rPr>
                      <w:b/>
                    </w:rPr>
                    <w:t>Tomah, Wisconsin 54660</w:t>
                  </w:r>
                </w:p>
                <w:p w:rsidR="00CF4806" w:rsidRDefault="00CF4806">
                  <w:pPr>
                    <w:pStyle w:val="Heading2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</w:t>
                  </w:r>
                </w:p>
                <w:p w:rsidR="00CF4806" w:rsidRPr="008E71F6" w:rsidRDefault="00CF480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E71F6">
                    <w:rPr>
                      <w:rFonts w:ascii="Arial" w:hAnsi="Arial" w:cs="Arial"/>
                      <w:b/>
                    </w:rPr>
                    <w:t>Phone (608) 374-7400</w:t>
                  </w:r>
                </w:p>
                <w:p w:rsidR="00CF4806" w:rsidRPr="008E71F6" w:rsidRDefault="00CF4806">
                  <w:pPr>
                    <w:pStyle w:val="Heading1"/>
                    <w:rPr>
                      <w:b/>
                      <w:sz w:val="24"/>
                    </w:rPr>
                  </w:pPr>
                  <w:r w:rsidRPr="008E71F6">
                    <w:rPr>
                      <w:b/>
                      <w:sz w:val="24"/>
                    </w:rPr>
                    <w:t>Fax (608) 374-7413</w:t>
                  </w:r>
                </w:p>
                <w:p w:rsidR="00CF4806" w:rsidRPr="008E71F6" w:rsidRDefault="00CF4806">
                  <w:pPr>
                    <w:pStyle w:val="Heading1"/>
                    <w:rPr>
                      <w:b/>
                    </w:rPr>
                  </w:pPr>
                  <w:r w:rsidRPr="008E71F6">
                    <w:rPr>
                      <w:b/>
                      <w:sz w:val="24"/>
                    </w:rPr>
                    <w:t>tomahpd@tomahpolice.com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8" type="#_x0000_t202" style="position:absolute;margin-left:-36pt;margin-top:-45pt;width:123.9pt;height:135pt;z-index:251657216" stroked="f">
            <v:textbox>
              <w:txbxContent>
                <w:p w:rsidR="00CF4806" w:rsidRDefault="00CF4806">
                  <w:r>
                    <w:t xml:space="preserve">       </w:t>
                  </w:r>
                  <w:r w:rsidR="00CB6C97">
                    <w:rPr>
                      <w:noProof/>
                    </w:rPr>
                    <w:drawing>
                      <wp:inline distT="0" distB="0" distL="0" distR="0">
                        <wp:extent cx="895350" cy="1238250"/>
                        <wp:effectExtent l="19050" t="0" r="0" b="0"/>
                        <wp:docPr id="1" name="Picture 1" descr="High Resolution TPD Bad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igh Resolution TPD Bad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4806" w:rsidRDefault="00CF4806" w:rsidP="00165CEB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Mark D. Nicholson</w:t>
                  </w:r>
                </w:p>
                <w:p w:rsidR="00CF4806" w:rsidRDefault="00CF4806" w:rsidP="00161826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Chief of Police</w:t>
                  </w:r>
                </w:p>
                <w:p w:rsidR="00CF4806" w:rsidRDefault="00CF4806">
                  <w:pPr>
                    <w:pStyle w:val="Header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E24037" w:rsidRDefault="00E24037">
      <w:pPr>
        <w:pStyle w:val="Header"/>
        <w:tabs>
          <w:tab w:val="clear" w:pos="4320"/>
          <w:tab w:val="clear" w:pos="8640"/>
        </w:tabs>
      </w:pPr>
    </w:p>
    <w:p w:rsidR="00E24037" w:rsidRDefault="00E24037">
      <w:pPr>
        <w:pStyle w:val="Header"/>
        <w:tabs>
          <w:tab w:val="clear" w:pos="4320"/>
          <w:tab w:val="clear" w:pos="8640"/>
        </w:tabs>
      </w:pPr>
    </w:p>
    <w:p w:rsidR="00E24037" w:rsidRDefault="00E24037">
      <w:pPr>
        <w:pStyle w:val="Header"/>
        <w:tabs>
          <w:tab w:val="clear" w:pos="4320"/>
          <w:tab w:val="clear" w:pos="8640"/>
        </w:tabs>
      </w:pPr>
    </w:p>
    <w:p w:rsidR="00E24037" w:rsidRDefault="00E24037">
      <w:pPr>
        <w:pStyle w:val="Header"/>
        <w:tabs>
          <w:tab w:val="clear" w:pos="4320"/>
          <w:tab w:val="clear" w:pos="8640"/>
        </w:tabs>
      </w:pPr>
    </w:p>
    <w:p w:rsidR="00E24037" w:rsidRDefault="00E24037">
      <w:pPr>
        <w:pStyle w:val="Header"/>
        <w:tabs>
          <w:tab w:val="clear" w:pos="4320"/>
          <w:tab w:val="clear" w:pos="8640"/>
        </w:tabs>
      </w:pPr>
    </w:p>
    <w:p w:rsidR="00E24037" w:rsidRDefault="00E24037">
      <w:pPr>
        <w:pStyle w:val="Header"/>
        <w:tabs>
          <w:tab w:val="clear" w:pos="4320"/>
          <w:tab w:val="clear" w:pos="8640"/>
        </w:tabs>
        <w:ind w:left="-1800" w:right="-1800"/>
        <w:rPr>
          <w:b/>
          <w:bCs/>
          <w:sz w:val="40"/>
        </w:rPr>
      </w:pPr>
      <w:r>
        <w:rPr>
          <w:b/>
          <w:bCs/>
          <w:sz w:val="40"/>
        </w:rPr>
        <w:t>_____________________________________________________________</w:t>
      </w: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</w:p>
    <w:p w:rsidR="003D25D4" w:rsidRPr="003D25D4" w:rsidRDefault="003D25D4" w:rsidP="003D25D4">
      <w:pPr>
        <w:pStyle w:val="Header"/>
        <w:tabs>
          <w:tab w:val="left" w:pos="720"/>
        </w:tabs>
        <w:ind w:left="-720" w:right="-36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NEWS RELEASE</w:t>
      </w: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      Incident Type:     Death Investigation</w:t>
      </w:r>
    </w:p>
    <w:p w:rsidR="003D25D4" w:rsidRDefault="003D25D4" w:rsidP="003D25D4">
      <w:pPr>
        <w:pStyle w:val="Header"/>
        <w:tabs>
          <w:tab w:val="left" w:pos="720"/>
        </w:tabs>
        <w:ind w:right="-36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right="-360"/>
        <w:rPr>
          <w:rFonts w:ascii="Arial" w:hAnsi="Arial" w:cs="Arial"/>
        </w:rPr>
      </w:pPr>
      <w:r>
        <w:rPr>
          <w:rFonts w:ascii="Arial" w:hAnsi="Arial" w:cs="Arial"/>
        </w:rPr>
        <w:t>Initial Incident Date:     July 1, 2014</w:t>
      </w: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-720" w:right="-360" w:firstLine="720"/>
        <w:rPr>
          <w:rFonts w:ascii="Arial" w:hAnsi="Arial" w:cs="Arial"/>
        </w:rPr>
      </w:pPr>
      <w:r>
        <w:rPr>
          <w:rFonts w:ascii="Arial" w:hAnsi="Arial" w:cs="Arial"/>
        </w:rPr>
        <w:t>Incident Location:     219 Glendale Avenue</w:t>
      </w:r>
    </w:p>
    <w:p w:rsidR="003D25D4" w:rsidRDefault="003D25D4" w:rsidP="003D25D4">
      <w:pPr>
        <w:pStyle w:val="Header"/>
        <w:tabs>
          <w:tab w:val="left" w:pos="720"/>
        </w:tabs>
        <w:ind w:left="-720" w:right="-360" w:firstLine="72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-720" w:right="-360" w:firstLine="720"/>
        <w:rPr>
          <w:rFonts w:ascii="Arial" w:hAnsi="Arial" w:cs="Arial"/>
        </w:rPr>
      </w:pPr>
      <w:r>
        <w:rPr>
          <w:rFonts w:ascii="Arial" w:hAnsi="Arial" w:cs="Arial"/>
        </w:rPr>
        <w:t>News Release Date:     July 7, 2014</w:t>
      </w: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-720" w:right="-3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D25D4" w:rsidRDefault="00C13DBC" w:rsidP="003D25D4">
      <w:r>
        <w:t>On Tuesday, July 1</w:t>
      </w:r>
      <w:r w:rsidR="003D25D4">
        <w:t xml:space="preserve">, 2014 the Tomah </w:t>
      </w:r>
      <w:r w:rsidR="00892455">
        <w:t>Police Department responded to</w:t>
      </w:r>
      <w:r w:rsidR="003D25D4">
        <w:t xml:space="preserve"> 219</w:t>
      </w:r>
      <w:r w:rsidR="00892455">
        <w:t xml:space="preserve"> Glendale Avenue in the City of Tomah</w:t>
      </w:r>
      <w:r w:rsidR="003D25D4">
        <w:t xml:space="preserve">.  Upon arrival a </w:t>
      </w:r>
      <w:r w:rsidR="00892455">
        <w:t>male subject</w:t>
      </w:r>
      <w:r w:rsidR="003D25D4">
        <w:t>, later i</w:t>
      </w:r>
      <w:r w:rsidR="00892455">
        <w:t>dentified as DERICK J. MCGOVERN (26-years-old)</w:t>
      </w:r>
      <w:r w:rsidR="003D25D4">
        <w:t xml:space="preserve">, was located deceased in the residence.  At the time officers were unable to determine a possible cause of </w:t>
      </w:r>
      <w:r>
        <w:t>death.     There were no</w:t>
      </w:r>
      <w:r w:rsidR="003D25D4">
        <w:t xml:space="preserve"> signs of trauma </w:t>
      </w:r>
      <w:r>
        <w:t>identifying cause of MCGOVERN’S</w:t>
      </w:r>
      <w:r w:rsidR="003D25D4">
        <w:t xml:space="preserve"> death.  </w:t>
      </w:r>
    </w:p>
    <w:p w:rsidR="003D25D4" w:rsidRDefault="003D25D4" w:rsidP="003D25D4"/>
    <w:p w:rsidR="003D25D4" w:rsidRDefault="003D25D4" w:rsidP="003D25D4">
      <w:r>
        <w:t>An Autopsy was ordered by the Monro</w:t>
      </w:r>
      <w:r w:rsidR="00892455">
        <w:t>e County Medical Examiner, and performed on July 2, 2014</w:t>
      </w:r>
      <w:r>
        <w:t xml:space="preserve"> by the University of Wisconsin, Department of Pathology and Laboratory Medicine. </w:t>
      </w:r>
      <w:r w:rsidR="00C13DBC">
        <w:t xml:space="preserve">  Pending a toxicology report, a cause of death was not determined</w:t>
      </w:r>
      <w:r>
        <w:t xml:space="preserve">.  </w:t>
      </w:r>
    </w:p>
    <w:p w:rsidR="003D25D4" w:rsidRDefault="003D25D4" w:rsidP="003D25D4"/>
    <w:p w:rsidR="003D25D4" w:rsidRDefault="00CF4806" w:rsidP="003D25D4">
      <w:r>
        <w:t>The Tomah Police Department will provide updates as allowed, based on the needs of the investigation.</w:t>
      </w:r>
    </w:p>
    <w:p w:rsidR="00C13DBC" w:rsidRDefault="00C13DBC" w:rsidP="003D25D4"/>
    <w:p w:rsidR="00CF4806" w:rsidRDefault="00CF4806" w:rsidP="003D25D4"/>
    <w:p w:rsidR="00C13DBC" w:rsidRDefault="00C13DBC" w:rsidP="003D25D4">
      <w:r>
        <w:t>Released by:</w:t>
      </w:r>
    </w:p>
    <w:p w:rsidR="00C13DBC" w:rsidRDefault="00C13DBC" w:rsidP="003D25D4">
      <w:r>
        <w:t>Lieutenant Ron Waddell</w:t>
      </w:r>
    </w:p>
    <w:p w:rsidR="00C13DBC" w:rsidRDefault="00C13DBC" w:rsidP="003D25D4"/>
    <w:p w:rsidR="003D25D4" w:rsidRDefault="003D25D4" w:rsidP="003D25D4">
      <w:pPr>
        <w:pStyle w:val="Header"/>
        <w:tabs>
          <w:tab w:val="left" w:pos="720"/>
        </w:tabs>
        <w:ind w:left="5040" w:right="-360" w:hanging="5040"/>
        <w:rPr>
          <w:rFonts w:ascii="Arial" w:hAnsi="Arial" w:cs="Arial"/>
        </w:rPr>
      </w:pPr>
    </w:p>
    <w:p w:rsidR="003D25D4" w:rsidRDefault="003D25D4" w:rsidP="003D25D4">
      <w:pPr>
        <w:pStyle w:val="Header"/>
        <w:tabs>
          <w:tab w:val="left" w:pos="720"/>
        </w:tabs>
        <w:ind w:left="5040" w:right="-360" w:hanging="5040"/>
        <w:rPr>
          <w:rFonts w:ascii="Arial" w:hAnsi="Arial" w:cs="Arial"/>
        </w:rPr>
      </w:pPr>
    </w:p>
    <w:p w:rsidR="00E24037" w:rsidRDefault="00E24037" w:rsidP="003D25D4">
      <w:pPr>
        <w:pStyle w:val="Header"/>
        <w:tabs>
          <w:tab w:val="clear" w:pos="4320"/>
          <w:tab w:val="clear" w:pos="8640"/>
        </w:tabs>
        <w:ind w:left="-720" w:right="-720"/>
      </w:pPr>
    </w:p>
    <w:sectPr w:rsidR="00E24037">
      <w:pgSz w:w="12240" w:h="15840" w:code="1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806" w:rsidRDefault="00CF4806">
      <w:r>
        <w:separator/>
      </w:r>
    </w:p>
  </w:endnote>
  <w:endnote w:type="continuationSeparator" w:id="0">
    <w:p w:rsidR="00CF4806" w:rsidRDefault="00CF4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806" w:rsidRDefault="00CF4806">
      <w:r>
        <w:separator/>
      </w:r>
    </w:p>
  </w:footnote>
  <w:footnote w:type="continuationSeparator" w:id="0">
    <w:p w:rsidR="00CF4806" w:rsidRDefault="00CF4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53BDD"/>
    <w:multiLevelType w:val="hybridMultilevel"/>
    <w:tmpl w:val="EF7E5B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AC4AB4"/>
    <w:multiLevelType w:val="multilevel"/>
    <w:tmpl w:val="2B3C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16A0"/>
    <w:rsid w:val="000316A0"/>
    <w:rsid w:val="00161826"/>
    <w:rsid w:val="00165CEB"/>
    <w:rsid w:val="003D25D4"/>
    <w:rsid w:val="00892455"/>
    <w:rsid w:val="008E71F6"/>
    <w:rsid w:val="00A369FF"/>
    <w:rsid w:val="00A63B8E"/>
    <w:rsid w:val="00A679F1"/>
    <w:rsid w:val="00C13DBC"/>
    <w:rsid w:val="00CB6C97"/>
    <w:rsid w:val="00CF4806"/>
    <w:rsid w:val="00D3048C"/>
    <w:rsid w:val="00DC2666"/>
    <w:rsid w:val="00E24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</w:style>
  <w:style w:type="paragraph" w:styleId="BodyTextIndent">
    <w:name w:val="Body Text Indent"/>
    <w:basedOn w:val="Normal"/>
    <w:semiHidden/>
    <w:pPr>
      <w:tabs>
        <w:tab w:val="left" w:pos="9072"/>
      </w:tabs>
      <w:ind w:left="-18" w:firstLine="18"/>
    </w:pPr>
    <w:rPr>
      <w:rFonts w:ascii="Arial" w:hAnsi="Arial" w:cs="Arial"/>
      <w:color w:val="00000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3D25D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 4-12-05 at approximately 0030, I was northbound on the 200 block of N</vt:lpstr>
    </vt:vector>
  </TitlesOfParts>
  <Company>Tomahpd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4-12-05 at approximately 0030, I was northbound on the 200 block of N</dc:title>
  <dc:creator>Holum</dc:creator>
  <cp:lastModifiedBy>ronaldwaddell</cp:lastModifiedBy>
  <cp:revision>2</cp:revision>
  <cp:lastPrinted>2014-07-07T18:45:00Z</cp:lastPrinted>
  <dcterms:created xsi:type="dcterms:W3CDTF">2014-07-07T19:18:00Z</dcterms:created>
  <dcterms:modified xsi:type="dcterms:W3CDTF">2014-07-07T19:18:00Z</dcterms:modified>
</cp:coreProperties>
</file>